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04B9B" w14:textId="417AAADE" w:rsidR="00817053" w:rsidRDefault="00817053"/>
    <w:p w14:paraId="70E584FE" w14:textId="0273F3C7" w:rsidR="00561A14" w:rsidRDefault="00561A14" w:rsidP="002C40E1">
      <w:pPr>
        <w:spacing w:after="0" w:line="240" w:lineRule="auto"/>
        <w:rPr>
          <w:rFonts w:eastAsia="Times New Roman" w:cstheme="minorHAnsi"/>
          <w:b/>
          <w:bCs/>
          <w:sz w:val="32"/>
          <w:szCs w:val="32"/>
        </w:rPr>
      </w:pPr>
      <w:r>
        <w:rPr>
          <w:rFonts w:eastAsia="Times New Roman" w:cstheme="minorHAnsi"/>
          <w:b/>
          <w:bCs/>
          <w:sz w:val="32"/>
          <w:szCs w:val="32"/>
        </w:rPr>
        <w:t>Ask Your Pharmacist Week 202</w:t>
      </w:r>
      <w:r w:rsidR="003E2DE7">
        <w:rPr>
          <w:rFonts w:eastAsia="Times New Roman" w:cstheme="minorHAnsi"/>
          <w:b/>
          <w:bCs/>
          <w:sz w:val="32"/>
          <w:szCs w:val="32"/>
        </w:rPr>
        <w:t>5</w:t>
      </w:r>
    </w:p>
    <w:p w14:paraId="1F36C1CD" w14:textId="77777777" w:rsidR="00561A14" w:rsidRDefault="00561A14" w:rsidP="002C40E1">
      <w:pPr>
        <w:spacing w:after="0" w:line="240" w:lineRule="auto"/>
        <w:rPr>
          <w:rFonts w:eastAsia="Times New Roman" w:cstheme="minorHAnsi"/>
          <w:b/>
          <w:bCs/>
          <w:sz w:val="32"/>
          <w:szCs w:val="32"/>
        </w:rPr>
      </w:pPr>
    </w:p>
    <w:p w14:paraId="4E35D4A4" w14:textId="12B58E45" w:rsidR="002C40E1" w:rsidRDefault="00CB3F87" w:rsidP="002C40E1">
      <w:pPr>
        <w:spacing w:after="0" w:line="240" w:lineRule="auto"/>
        <w:rPr>
          <w:rFonts w:eastAsia="Times New Roman" w:cstheme="minorHAnsi"/>
          <w:b/>
          <w:bCs/>
          <w:sz w:val="32"/>
          <w:szCs w:val="32"/>
        </w:rPr>
      </w:pPr>
      <w:r>
        <w:rPr>
          <w:rFonts w:eastAsia="Times New Roman" w:cstheme="minorHAnsi"/>
          <w:b/>
          <w:bCs/>
          <w:sz w:val="32"/>
          <w:szCs w:val="32"/>
        </w:rPr>
        <w:t xml:space="preserve">Suggested </w:t>
      </w:r>
      <w:r w:rsidR="002C40E1">
        <w:rPr>
          <w:rFonts w:eastAsia="Times New Roman" w:cstheme="minorHAnsi"/>
          <w:b/>
          <w:bCs/>
          <w:sz w:val="32"/>
          <w:szCs w:val="32"/>
        </w:rPr>
        <w:t>v</w:t>
      </w:r>
      <w:r w:rsidR="002C40E1" w:rsidRPr="00E833A7">
        <w:rPr>
          <w:rFonts w:eastAsia="Times New Roman" w:cstheme="minorHAnsi"/>
          <w:b/>
          <w:bCs/>
          <w:sz w:val="32"/>
          <w:szCs w:val="32"/>
        </w:rPr>
        <w:t>ideo scripts</w:t>
      </w:r>
      <w:r w:rsidR="002C40E1">
        <w:rPr>
          <w:rFonts w:eastAsia="Times New Roman" w:cstheme="minorHAnsi"/>
          <w:b/>
          <w:bCs/>
          <w:sz w:val="32"/>
          <w:szCs w:val="32"/>
        </w:rPr>
        <w:t>.</w:t>
      </w:r>
    </w:p>
    <w:p w14:paraId="06A9058B" w14:textId="77777777" w:rsidR="002C40E1" w:rsidRDefault="002C40E1" w:rsidP="002C40E1">
      <w:pPr>
        <w:spacing w:after="0" w:line="240" w:lineRule="auto"/>
        <w:rPr>
          <w:rFonts w:eastAsia="Times New Roman" w:cstheme="minorHAnsi"/>
          <w:b/>
          <w:bCs/>
          <w:sz w:val="32"/>
          <w:szCs w:val="32"/>
        </w:rPr>
      </w:pPr>
    </w:p>
    <w:p w14:paraId="7DA69740" w14:textId="2C7DFAAE" w:rsidR="002C40E1" w:rsidRPr="00E833A7" w:rsidRDefault="002C40E1" w:rsidP="002C40E1">
      <w:pPr>
        <w:spacing w:after="0" w:line="240" w:lineRule="auto"/>
        <w:rPr>
          <w:rFonts w:eastAsia="Times New Roman" w:cstheme="minorHAnsi"/>
          <w:b/>
          <w:bCs/>
          <w:sz w:val="32"/>
          <w:szCs w:val="32"/>
        </w:rPr>
      </w:pPr>
      <w:r>
        <w:rPr>
          <w:rFonts w:eastAsia="Times New Roman" w:cstheme="minorHAnsi"/>
          <w:b/>
          <w:bCs/>
          <w:sz w:val="32"/>
          <w:szCs w:val="32"/>
        </w:rPr>
        <w:t>Simply record a message (with your smart phone or other suitable kit) and post to your social media networks</w:t>
      </w:r>
      <w:r w:rsidR="00CB3F87">
        <w:rPr>
          <w:rFonts w:eastAsia="Times New Roman" w:cstheme="minorHAnsi"/>
          <w:b/>
          <w:bCs/>
          <w:sz w:val="32"/>
          <w:szCs w:val="32"/>
        </w:rPr>
        <w:t>, using #AskYourPharmacist</w:t>
      </w:r>
    </w:p>
    <w:p w14:paraId="7B055EF8" w14:textId="77EA9039" w:rsidR="002C40E1" w:rsidRDefault="002C40E1" w:rsidP="002C40E1">
      <w:pPr>
        <w:spacing w:after="0" w:line="240" w:lineRule="auto"/>
        <w:rPr>
          <w:rFonts w:eastAsia="Times New Roman" w:cstheme="minorHAnsi"/>
          <w:sz w:val="40"/>
          <w:szCs w:val="40"/>
        </w:rPr>
      </w:pPr>
    </w:p>
    <w:p w14:paraId="7CABCB65" w14:textId="7A667A24" w:rsidR="001E6349" w:rsidRPr="00CB3F87" w:rsidRDefault="001E6349" w:rsidP="002C40E1">
      <w:pPr>
        <w:spacing w:after="0" w:line="240" w:lineRule="auto"/>
        <w:rPr>
          <w:rFonts w:eastAsia="Times New Roman" w:cstheme="minorHAnsi"/>
          <w:b/>
          <w:bCs/>
          <w:i/>
          <w:iCs/>
          <w:sz w:val="24"/>
          <w:szCs w:val="24"/>
        </w:rPr>
      </w:pPr>
      <w:r w:rsidRPr="00CB3F87">
        <w:rPr>
          <w:rFonts w:eastAsia="Times New Roman" w:cstheme="minorHAnsi"/>
          <w:b/>
          <w:bCs/>
          <w:i/>
          <w:iCs/>
          <w:sz w:val="24"/>
          <w:szCs w:val="24"/>
        </w:rPr>
        <w:t xml:space="preserve">Video 1: Our fantastic team is at your service </w:t>
      </w:r>
    </w:p>
    <w:p w14:paraId="74BF11BA" w14:textId="77777777" w:rsidR="001E6349" w:rsidRPr="00CB3F87" w:rsidRDefault="001E6349" w:rsidP="001E6349">
      <w:pPr>
        <w:spacing w:after="0" w:line="240" w:lineRule="auto"/>
        <w:rPr>
          <w:rFonts w:cstheme="minorHAnsi"/>
          <w:sz w:val="24"/>
          <w:szCs w:val="24"/>
        </w:rPr>
      </w:pPr>
    </w:p>
    <w:p w14:paraId="4BAE3F61" w14:textId="4868BA47" w:rsidR="001E6349" w:rsidRPr="00CB3F87" w:rsidRDefault="001E6349" w:rsidP="001E6349">
      <w:pPr>
        <w:spacing w:after="0" w:line="240" w:lineRule="auto"/>
        <w:rPr>
          <w:rFonts w:cstheme="minorHAnsi"/>
          <w:sz w:val="24"/>
          <w:szCs w:val="24"/>
        </w:rPr>
      </w:pPr>
      <w:r w:rsidRPr="00CB3F87">
        <w:rPr>
          <w:rFonts w:cstheme="minorHAnsi"/>
          <w:sz w:val="24"/>
          <w:szCs w:val="24"/>
        </w:rPr>
        <w:t>It’s national Ask Your Pharmacist Week, so we at [X Pharmacy in Y Town] would like to remind you about the fantastic team here at your service.</w:t>
      </w:r>
    </w:p>
    <w:p w14:paraId="7819F524" w14:textId="0E9DE9F5" w:rsidR="001E6349" w:rsidRPr="00CB3F87" w:rsidRDefault="001E6349" w:rsidP="001E6349">
      <w:pPr>
        <w:spacing w:after="0" w:line="240" w:lineRule="auto"/>
        <w:rPr>
          <w:rStyle w:val="normaltextrun"/>
          <w:rFonts w:cstheme="minorHAnsi"/>
          <w:color w:val="000000"/>
          <w:sz w:val="24"/>
          <w:szCs w:val="24"/>
        </w:rPr>
      </w:pPr>
    </w:p>
    <w:p w14:paraId="3AEA898A" w14:textId="4C714618" w:rsidR="001E6349" w:rsidRPr="00CB3F87" w:rsidRDefault="001E6349" w:rsidP="001E6349">
      <w:pPr>
        <w:spacing w:after="0" w:line="240" w:lineRule="auto"/>
        <w:rPr>
          <w:rStyle w:val="normaltextrun"/>
          <w:rFonts w:cstheme="minorHAnsi"/>
          <w:color w:val="000000"/>
          <w:sz w:val="24"/>
          <w:szCs w:val="24"/>
        </w:rPr>
      </w:pPr>
      <w:r w:rsidRPr="00CB3F87">
        <w:rPr>
          <w:rStyle w:val="normaltextrun"/>
          <w:rFonts w:cstheme="minorHAnsi"/>
          <w:color w:val="000000"/>
          <w:sz w:val="24"/>
          <w:szCs w:val="24"/>
        </w:rPr>
        <w:t>We’ve been proud to support you since [X date], providing an ever-growing range of clinical services within the NHS and privately.</w:t>
      </w:r>
    </w:p>
    <w:p w14:paraId="0D22A742" w14:textId="77777777" w:rsidR="001E6349" w:rsidRPr="00CB3F87" w:rsidRDefault="001E6349" w:rsidP="001E6349">
      <w:pPr>
        <w:spacing w:after="0" w:line="240" w:lineRule="auto"/>
        <w:rPr>
          <w:rStyle w:val="normaltextrun"/>
          <w:rFonts w:cstheme="minorHAnsi"/>
          <w:color w:val="000000"/>
          <w:sz w:val="24"/>
          <w:szCs w:val="24"/>
        </w:rPr>
      </w:pPr>
    </w:p>
    <w:p w14:paraId="5B25073C" w14:textId="52AB3525" w:rsidR="001E6349" w:rsidRPr="00CB3F87" w:rsidRDefault="001E6349" w:rsidP="001E6349">
      <w:pPr>
        <w:spacing w:after="0" w:line="240" w:lineRule="auto"/>
        <w:rPr>
          <w:rStyle w:val="normaltextrun"/>
          <w:rFonts w:cstheme="minorHAnsi"/>
          <w:color w:val="000000"/>
          <w:sz w:val="24"/>
          <w:szCs w:val="24"/>
        </w:rPr>
      </w:pPr>
      <w:r w:rsidRPr="00CB3F87">
        <w:rPr>
          <w:rStyle w:val="normaltextrun"/>
          <w:rFonts w:cstheme="minorHAnsi"/>
          <w:color w:val="000000"/>
          <w:sz w:val="24"/>
          <w:szCs w:val="24"/>
        </w:rPr>
        <w:t xml:space="preserve">Every member of the pharmacy team here at [X] has undergone regulated training </w:t>
      </w:r>
      <w:proofErr w:type="gramStart"/>
      <w:r w:rsidRPr="00CB3F87">
        <w:rPr>
          <w:rStyle w:val="normaltextrun"/>
          <w:rFonts w:cstheme="minorHAnsi"/>
          <w:color w:val="000000"/>
          <w:sz w:val="24"/>
          <w:szCs w:val="24"/>
        </w:rPr>
        <w:t>in order to</w:t>
      </w:r>
      <w:proofErr w:type="gramEnd"/>
      <w:r w:rsidRPr="00CB3F87">
        <w:rPr>
          <w:rStyle w:val="normaltextrun"/>
          <w:rFonts w:cstheme="minorHAnsi"/>
          <w:color w:val="000000"/>
          <w:sz w:val="24"/>
          <w:szCs w:val="24"/>
        </w:rPr>
        <w:t xml:space="preserve"> provide an effective service and keep you safe.</w:t>
      </w:r>
    </w:p>
    <w:p w14:paraId="53DF0379" w14:textId="54418B05" w:rsidR="001E6349" w:rsidRPr="00CB3F87" w:rsidRDefault="001E6349" w:rsidP="001E6349">
      <w:pPr>
        <w:spacing w:after="0" w:line="240" w:lineRule="auto"/>
        <w:rPr>
          <w:rStyle w:val="normaltextrun"/>
          <w:rFonts w:cstheme="minorHAnsi"/>
          <w:color w:val="000000"/>
          <w:sz w:val="24"/>
          <w:szCs w:val="24"/>
        </w:rPr>
      </w:pPr>
    </w:p>
    <w:p w14:paraId="0F449126" w14:textId="147B4AF2" w:rsidR="001E6349" w:rsidRPr="00CB3F87" w:rsidRDefault="001E6349" w:rsidP="001E6349">
      <w:pPr>
        <w:spacing w:after="0" w:line="240" w:lineRule="auto"/>
        <w:rPr>
          <w:rStyle w:val="normaltextrun"/>
          <w:rFonts w:cstheme="minorHAnsi"/>
          <w:color w:val="000000"/>
          <w:sz w:val="24"/>
          <w:szCs w:val="24"/>
        </w:rPr>
      </w:pPr>
      <w:r w:rsidRPr="00CB3F87">
        <w:rPr>
          <w:rStyle w:val="normaltextrun"/>
          <w:rFonts w:cstheme="minorHAnsi"/>
          <w:color w:val="000000"/>
          <w:sz w:val="24"/>
          <w:szCs w:val="24"/>
        </w:rPr>
        <w:t>But we like to think people trust us partly because of our place at the heart of the community, as well as our medical knowledge and skills.</w:t>
      </w:r>
    </w:p>
    <w:p w14:paraId="36C38559" w14:textId="05DF8B11" w:rsidR="001E6349" w:rsidRPr="00CB3F87" w:rsidRDefault="001E6349" w:rsidP="001E6349">
      <w:pPr>
        <w:spacing w:after="0" w:line="240" w:lineRule="auto"/>
        <w:rPr>
          <w:rStyle w:val="normaltextrun"/>
          <w:rFonts w:cstheme="minorHAnsi"/>
          <w:color w:val="000000"/>
          <w:sz w:val="24"/>
          <w:szCs w:val="24"/>
        </w:rPr>
      </w:pPr>
    </w:p>
    <w:p w14:paraId="6BE6B595" w14:textId="3697C843" w:rsidR="001E6349" w:rsidRPr="00CB3F87" w:rsidRDefault="001E6349" w:rsidP="001E6349">
      <w:pPr>
        <w:spacing w:after="0" w:line="240" w:lineRule="auto"/>
        <w:rPr>
          <w:rStyle w:val="normaltextrun"/>
          <w:rFonts w:cstheme="minorHAnsi"/>
          <w:color w:val="000000"/>
          <w:sz w:val="24"/>
          <w:szCs w:val="24"/>
        </w:rPr>
      </w:pPr>
      <w:r w:rsidRPr="00CB3F87">
        <w:rPr>
          <w:rStyle w:val="normaltextrun"/>
          <w:rFonts w:cstheme="minorHAnsi"/>
          <w:color w:val="000000"/>
          <w:sz w:val="24"/>
          <w:szCs w:val="24"/>
        </w:rPr>
        <w:t>We look forward to helping you soon.</w:t>
      </w:r>
    </w:p>
    <w:p w14:paraId="7E826B5E" w14:textId="6C5DFD5E" w:rsidR="001E6349" w:rsidRPr="00CB3F87" w:rsidRDefault="001E6349" w:rsidP="001E6349">
      <w:pPr>
        <w:spacing w:after="0" w:line="240" w:lineRule="auto"/>
        <w:rPr>
          <w:rFonts w:cstheme="minorHAnsi"/>
          <w:sz w:val="24"/>
          <w:szCs w:val="24"/>
        </w:rPr>
      </w:pPr>
    </w:p>
    <w:p w14:paraId="1BA66254" w14:textId="4095BD53" w:rsidR="002C40E1" w:rsidRPr="00CB3F87" w:rsidRDefault="002C40E1" w:rsidP="002C40E1">
      <w:pPr>
        <w:spacing w:after="0" w:line="240" w:lineRule="auto"/>
        <w:rPr>
          <w:rFonts w:eastAsia="Times New Roman" w:cstheme="minorHAnsi"/>
          <w:b/>
          <w:bCs/>
          <w:i/>
          <w:iCs/>
          <w:sz w:val="24"/>
          <w:szCs w:val="24"/>
        </w:rPr>
      </w:pPr>
      <w:r w:rsidRPr="00CB3F87">
        <w:rPr>
          <w:rFonts w:eastAsia="Times New Roman" w:cstheme="minorHAnsi"/>
          <w:b/>
          <w:bCs/>
          <w:i/>
          <w:iCs/>
          <w:sz w:val="24"/>
          <w:szCs w:val="24"/>
        </w:rPr>
        <w:t xml:space="preserve">Video </w:t>
      </w:r>
      <w:r w:rsidR="001E6349" w:rsidRPr="00CB3F87">
        <w:rPr>
          <w:rFonts w:eastAsia="Times New Roman" w:cstheme="minorHAnsi"/>
          <w:b/>
          <w:bCs/>
          <w:i/>
          <w:iCs/>
          <w:sz w:val="24"/>
          <w:szCs w:val="24"/>
        </w:rPr>
        <w:t>2</w:t>
      </w:r>
      <w:r w:rsidRPr="00CB3F87">
        <w:rPr>
          <w:rFonts w:eastAsia="Times New Roman" w:cstheme="minorHAnsi"/>
          <w:b/>
          <w:bCs/>
          <w:i/>
          <w:iCs/>
          <w:sz w:val="24"/>
          <w:szCs w:val="24"/>
        </w:rPr>
        <w:t xml:space="preserve"> - Meet your local </w:t>
      </w:r>
      <w:r w:rsidR="001E6349" w:rsidRPr="00CB3F87">
        <w:rPr>
          <w:rFonts w:eastAsia="Times New Roman" w:cstheme="minorHAnsi"/>
          <w:b/>
          <w:bCs/>
          <w:i/>
          <w:iCs/>
          <w:sz w:val="24"/>
          <w:szCs w:val="24"/>
        </w:rPr>
        <w:t xml:space="preserve">community </w:t>
      </w:r>
      <w:r w:rsidRPr="00CB3F87">
        <w:rPr>
          <w:rFonts w:eastAsia="Times New Roman" w:cstheme="minorHAnsi"/>
          <w:b/>
          <w:bCs/>
          <w:i/>
          <w:iCs/>
          <w:sz w:val="24"/>
          <w:szCs w:val="24"/>
        </w:rPr>
        <w:t>pharmac</w:t>
      </w:r>
      <w:r w:rsidR="00CB3F87" w:rsidRPr="00CB3F87">
        <w:rPr>
          <w:rFonts w:eastAsia="Times New Roman" w:cstheme="minorHAnsi"/>
          <w:b/>
          <w:bCs/>
          <w:i/>
          <w:iCs/>
          <w:sz w:val="24"/>
          <w:szCs w:val="24"/>
        </w:rPr>
        <w:t>y team</w:t>
      </w:r>
    </w:p>
    <w:p w14:paraId="4DD06B3D" w14:textId="77777777" w:rsidR="00CB3F87" w:rsidRPr="00CB3F87" w:rsidRDefault="00CB3F87" w:rsidP="002C40E1">
      <w:pPr>
        <w:spacing w:after="0" w:line="240" w:lineRule="auto"/>
        <w:rPr>
          <w:rFonts w:eastAsia="Times New Roman" w:cstheme="minorHAnsi"/>
          <w:i/>
          <w:iCs/>
          <w:sz w:val="24"/>
          <w:szCs w:val="24"/>
        </w:rPr>
      </w:pPr>
    </w:p>
    <w:p w14:paraId="5916ECE8" w14:textId="77777777" w:rsidR="002C40E1" w:rsidRPr="00CB3F87" w:rsidRDefault="002C40E1" w:rsidP="002C40E1">
      <w:pPr>
        <w:spacing w:after="0" w:line="240" w:lineRule="auto"/>
        <w:rPr>
          <w:rFonts w:eastAsia="Times New Roman" w:cstheme="minorHAnsi"/>
          <w:sz w:val="24"/>
          <w:szCs w:val="24"/>
        </w:rPr>
      </w:pPr>
      <w:r w:rsidRPr="00CB3F87">
        <w:rPr>
          <w:rFonts w:eastAsia="Times New Roman" w:cstheme="minorHAnsi"/>
          <w:sz w:val="24"/>
          <w:szCs w:val="24"/>
        </w:rPr>
        <w:t>“Hello. My name is [First Name] and I’m a pharmacist.</w:t>
      </w:r>
    </w:p>
    <w:p w14:paraId="5F8B698E" w14:textId="77777777" w:rsidR="002C40E1" w:rsidRPr="00CB3F87" w:rsidRDefault="002C40E1" w:rsidP="002C40E1">
      <w:pPr>
        <w:spacing w:after="0" w:line="240" w:lineRule="auto"/>
        <w:rPr>
          <w:rFonts w:eastAsia="Times New Roman" w:cstheme="minorHAnsi"/>
          <w:sz w:val="24"/>
          <w:szCs w:val="24"/>
        </w:rPr>
      </w:pPr>
    </w:p>
    <w:p w14:paraId="025D4E4C" w14:textId="77777777" w:rsidR="002C40E1" w:rsidRPr="00CB3F87" w:rsidRDefault="002C40E1" w:rsidP="002C40E1">
      <w:pPr>
        <w:spacing w:after="0" w:line="240" w:lineRule="auto"/>
        <w:rPr>
          <w:rFonts w:eastAsia="Times New Roman" w:cstheme="minorHAnsi"/>
          <w:sz w:val="24"/>
          <w:szCs w:val="24"/>
        </w:rPr>
      </w:pPr>
      <w:r w:rsidRPr="00CB3F87">
        <w:rPr>
          <w:rFonts w:eastAsia="Times New Roman" w:cstheme="minorHAnsi"/>
          <w:sz w:val="24"/>
          <w:szCs w:val="24"/>
        </w:rPr>
        <w:t>“In community pharmacies up and down the country you’ll find someone like me and a team of other highly qualified people ready to help.</w:t>
      </w:r>
    </w:p>
    <w:p w14:paraId="509167B1" w14:textId="77777777" w:rsidR="002C40E1" w:rsidRPr="00CB3F87" w:rsidRDefault="002C40E1" w:rsidP="002C40E1">
      <w:pPr>
        <w:spacing w:after="0" w:line="240" w:lineRule="auto"/>
        <w:rPr>
          <w:rFonts w:eastAsia="Times New Roman" w:cstheme="minorHAnsi"/>
          <w:sz w:val="24"/>
          <w:szCs w:val="24"/>
        </w:rPr>
      </w:pPr>
    </w:p>
    <w:p w14:paraId="7543BFFA" w14:textId="77777777" w:rsidR="002C40E1" w:rsidRPr="00CB3F87" w:rsidRDefault="002C40E1" w:rsidP="002C40E1">
      <w:pPr>
        <w:spacing w:after="0" w:line="240" w:lineRule="auto"/>
        <w:rPr>
          <w:rFonts w:eastAsia="Times New Roman" w:cstheme="minorHAnsi"/>
          <w:sz w:val="24"/>
          <w:szCs w:val="24"/>
        </w:rPr>
      </w:pPr>
      <w:r w:rsidRPr="00CB3F87">
        <w:rPr>
          <w:rFonts w:eastAsia="Times New Roman" w:cstheme="minorHAnsi"/>
          <w:sz w:val="24"/>
          <w:szCs w:val="24"/>
        </w:rPr>
        <w:t>“As pharmacists, we train for five years before we can qualify – learning about the human body, the use of medicines to treat disease and diagnosing common illnesses. After that we undergo continuing professional development, so that our skills are always up to date.</w:t>
      </w:r>
    </w:p>
    <w:p w14:paraId="4328C006" w14:textId="77777777" w:rsidR="002C40E1" w:rsidRPr="00CB3F87" w:rsidRDefault="002C40E1" w:rsidP="002C40E1">
      <w:pPr>
        <w:spacing w:after="0" w:line="240" w:lineRule="auto"/>
        <w:rPr>
          <w:rFonts w:eastAsia="Times New Roman" w:cstheme="minorHAnsi"/>
          <w:sz w:val="24"/>
          <w:szCs w:val="24"/>
        </w:rPr>
      </w:pPr>
    </w:p>
    <w:p w14:paraId="73912348" w14:textId="0DB7F423" w:rsidR="002C40E1" w:rsidRPr="00CB3F87" w:rsidRDefault="002C40E1" w:rsidP="002C40E1">
      <w:pPr>
        <w:spacing w:after="0" w:line="240" w:lineRule="auto"/>
        <w:rPr>
          <w:rStyle w:val="normaltextrun"/>
          <w:rFonts w:cstheme="minorHAnsi"/>
          <w:color w:val="000000"/>
          <w:sz w:val="24"/>
          <w:szCs w:val="24"/>
        </w:rPr>
      </w:pPr>
      <w:r w:rsidRPr="00CB3F87">
        <w:rPr>
          <w:rStyle w:val="normaltextrun"/>
          <w:rFonts w:cstheme="minorHAnsi"/>
          <w:color w:val="000000"/>
          <w:sz w:val="24"/>
          <w:szCs w:val="24"/>
        </w:rPr>
        <w:t>“Aside from the pharmacist, every member of the pharmacy team here at [X] has undergone regulated training in order to provide an effective service and keep you safe.”</w:t>
      </w:r>
    </w:p>
    <w:p w14:paraId="7802E1B0" w14:textId="77777777" w:rsidR="002C40E1" w:rsidRPr="00CB3F87" w:rsidRDefault="002C40E1" w:rsidP="002C40E1">
      <w:pPr>
        <w:spacing w:after="0" w:line="240" w:lineRule="auto"/>
        <w:rPr>
          <w:rFonts w:eastAsia="Times New Roman" w:cstheme="minorHAnsi"/>
          <w:sz w:val="24"/>
          <w:szCs w:val="24"/>
        </w:rPr>
      </w:pPr>
    </w:p>
    <w:p w14:paraId="585830A3" w14:textId="779DDF9A" w:rsidR="002C40E1" w:rsidRPr="00CB3F87" w:rsidRDefault="002C40E1" w:rsidP="002C40E1">
      <w:pPr>
        <w:spacing w:after="0" w:line="240" w:lineRule="auto"/>
        <w:rPr>
          <w:rStyle w:val="normaltextrun"/>
          <w:rFonts w:cstheme="minorHAnsi"/>
          <w:b/>
          <w:bCs/>
          <w:i/>
          <w:iCs/>
          <w:color w:val="000000"/>
          <w:sz w:val="24"/>
          <w:szCs w:val="24"/>
        </w:rPr>
      </w:pPr>
      <w:r w:rsidRPr="00CB3F87">
        <w:rPr>
          <w:rStyle w:val="normaltextrun"/>
          <w:rFonts w:cstheme="minorHAnsi"/>
          <w:b/>
          <w:bCs/>
          <w:i/>
          <w:iCs/>
          <w:color w:val="000000"/>
          <w:sz w:val="24"/>
          <w:szCs w:val="24"/>
        </w:rPr>
        <w:t xml:space="preserve">Video </w:t>
      </w:r>
      <w:r w:rsidR="00CB3F87" w:rsidRPr="00CB3F87">
        <w:rPr>
          <w:rStyle w:val="normaltextrun"/>
          <w:rFonts w:cstheme="minorHAnsi"/>
          <w:b/>
          <w:bCs/>
          <w:i/>
          <w:iCs/>
          <w:color w:val="000000"/>
          <w:sz w:val="24"/>
          <w:szCs w:val="24"/>
        </w:rPr>
        <w:t>3</w:t>
      </w:r>
      <w:r w:rsidRPr="00CB3F87">
        <w:rPr>
          <w:rStyle w:val="normaltextrun"/>
          <w:rFonts w:cstheme="minorHAnsi"/>
          <w:b/>
          <w:bCs/>
          <w:i/>
          <w:iCs/>
          <w:color w:val="000000"/>
          <w:sz w:val="24"/>
          <w:szCs w:val="24"/>
        </w:rPr>
        <w:t xml:space="preserve"> - Your local pharmacist is a highly trained clinician</w:t>
      </w:r>
    </w:p>
    <w:p w14:paraId="4A4EC42A" w14:textId="77777777" w:rsidR="002C40E1" w:rsidRPr="00CB3F87" w:rsidRDefault="002C40E1" w:rsidP="002C40E1">
      <w:pPr>
        <w:spacing w:after="0" w:line="240" w:lineRule="auto"/>
        <w:rPr>
          <w:rFonts w:eastAsia="Times New Roman" w:cstheme="minorHAnsi"/>
          <w:sz w:val="24"/>
          <w:szCs w:val="24"/>
        </w:rPr>
      </w:pPr>
    </w:p>
    <w:p w14:paraId="4AC86F20" w14:textId="77777777" w:rsidR="002C40E1" w:rsidRPr="00CB3F87" w:rsidRDefault="002C40E1" w:rsidP="002C40E1">
      <w:pPr>
        <w:spacing w:after="0" w:line="240" w:lineRule="auto"/>
        <w:rPr>
          <w:rFonts w:eastAsia="Times New Roman" w:cstheme="minorHAnsi"/>
          <w:sz w:val="24"/>
          <w:szCs w:val="24"/>
        </w:rPr>
      </w:pPr>
      <w:r w:rsidRPr="00CB3F87">
        <w:rPr>
          <w:rFonts w:eastAsia="Times New Roman" w:cstheme="minorHAnsi"/>
          <w:sz w:val="24"/>
          <w:szCs w:val="24"/>
        </w:rPr>
        <w:t xml:space="preserve">“As pharmacists, we train for five years before we can qualify – learning about the human body, the use of medicines to treat disease and diagnosing common illnesses. After that we undergo continuing professional development, so that our skills are always up to date. We </w:t>
      </w:r>
      <w:r w:rsidRPr="00CB3F87">
        <w:rPr>
          <w:rFonts w:eastAsia="Times New Roman" w:cstheme="minorHAnsi"/>
          <w:sz w:val="24"/>
          <w:szCs w:val="24"/>
        </w:rPr>
        <w:lastRenderedPageBreak/>
        <w:t>are part of a team of clinicians in your area, including doctors and nurses and many other healthcare disciplines.</w:t>
      </w:r>
    </w:p>
    <w:p w14:paraId="065BFFBC" w14:textId="77777777" w:rsidR="002C40E1" w:rsidRPr="00CB3F87" w:rsidRDefault="002C40E1" w:rsidP="002C40E1">
      <w:pPr>
        <w:spacing w:after="0" w:line="240" w:lineRule="auto"/>
        <w:rPr>
          <w:rStyle w:val="normaltextrun"/>
          <w:rFonts w:cstheme="minorHAnsi"/>
          <w:color w:val="000000"/>
          <w:sz w:val="24"/>
          <w:szCs w:val="24"/>
          <w:u w:val="single"/>
        </w:rPr>
      </w:pPr>
    </w:p>
    <w:p w14:paraId="126E925C" w14:textId="27CECBD1" w:rsidR="002C40E1" w:rsidRPr="00CB3F87" w:rsidRDefault="002C40E1" w:rsidP="002C40E1">
      <w:pPr>
        <w:spacing w:after="0" w:line="240" w:lineRule="auto"/>
        <w:rPr>
          <w:rStyle w:val="normaltextrun"/>
          <w:rFonts w:cstheme="minorHAnsi"/>
          <w:b/>
          <w:bCs/>
          <w:i/>
          <w:iCs/>
          <w:color w:val="000000"/>
          <w:sz w:val="24"/>
          <w:szCs w:val="24"/>
        </w:rPr>
      </w:pPr>
      <w:r w:rsidRPr="00CB3F87">
        <w:rPr>
          <w:rStyle w:val="normaltextrun"/>
          <w:rFonts w:cstheme="minorHAnsi"/>
          <w:b/>
          <w:bCs/>
          <w:i/>
          <w:iCs/>
          <w:color w:val="000000"/>
          <w:sz w:val="24"/>
          <w:szCs w:val="24"/>
        </w:rPr>
        <w:t xml:space="preserve">Video </w:t>
      </w:r>
      <w:r w:rsidR="00CB3F87" w:rsidRPr="00CB3F87">
        <w:rPr>
          <w:rStyle w:val="normaltextrun"/>
          <w:rFonts w:cstheme="minorHAnsi"/>
          <w:b/>
          <w:bCs/>
          <w:i/>
          <w:iCs/>
          <w:color w:val="000000"/>
          <w:sz w:val="24"/>
          <w:szCs w:val="24"/>
        </w:rPr>
        <w:t>4</w:t>
      </w:r>
      <w:r w:rsidRPr="00CB3F87">
        <w:rPr>
          <w:rStyle w:val="normaltextrun"/>
          <w:rFonts w:cstheme="minorHAnsi"/>
          <w:b/>
          <w:bCs/>
          <w:i/>
          <w:iCs/>
          <w:color w:val="000000"/>
          <w:sz w:val="24"/>
          <w:szCs w:val="24"/>
        </w:rPr>
        <w:t xml:space="preserve"> - We are part of the NHS team in your area</w:t>
      </w:r>
    </w:p>
    <w:p w14:paraId="36F19CB4" w14:textId="77777777" w:rsidR="002C40E1" w:rsidRPr="00CB3F87" w:rsidRDefault="002C40E1" w:rsidP="002C40E1">
      <w:pPr>
        <w:spacing w:after="0" w:line="240" w:lineRule="auto"/>
        <w:rPr>
          <w:rStyle w:val="normaltextrun"/>
          <w:rFonts w:cstheme="minorHAnsi"/>
          <w:b/>
          <w:bCs/>
          <w:i/>
          <w:iCs/>
          <w:color w:val="000000"/>
          <w:sz w:val="24"/>
          <w:szCs w:val="24"/>
        </w:rPr>
      </w:pPr>
    </w:p>
    <w:p w14:paraId="6E157197" w14:textId="2E3611D5" w:rsidR="002C40E1" w:rsidRPr="00CB3F87" w:rsidRDefault="002C40E1" w:rsidP="002C40E1">
      <w:pPr>
        <w:spacing w:after="0" w:line="240" w:lineRule="auto"/>
        <w:rPr>
          <w:rStyle w:val="normaltextrun"/>
          <w:rFonts w:cstheme="minorHAnsi"/>
          <w:color w:val="000000"/>
          <w:sz w:val="24"/>
          <w:szCs w:val="24"/>
        </w:rPr>
      </w:pPr>
      <w:r w:rsidRPr="00CB3F87">
        <w:rPr>
          <w:rStyle w:val="normaltextrun"/>
          <w:rFonts w:cstheme="minorHAnsi"/>
          <w:color w:val="000000"/>
          <w:sz w:val="24"/>
          <w:szCs w:val="24"/>
        </w:rPr>
        <w:t xml:space="preserve">“Your local pharmacy team is part of a wider team of NHS clinicians.  We provide a range of NHS services, including sexual health, flu vaccinations and blood pressure case finding, plus medicines consultations when you are newly prescribed a medicine for a </w:t>
      </w:r>
      <w:proofErr w:type="gramStart"/>
      <w:r w:rsidRPr="00CB3F87">
        <w:rPr>
          <w:rStyle w:val="normaltextrun"/>
          <w:rFonts w:cstheme="minorHAnsi"/>
          <w:color w:val="000000"/>
          <w:sz w:val="24"/>
          <w:szCs w:val="24"/>
        </w:rPr>
        <w:t>long term</w:t>
      </w:r>
      <w:proofErr w:type="gramEnd"/>
      <w:r w:rsidRPr="00CB3F87">
        <w:rPr>
          <w:rStyle w:val="normaltextrun"/>
          <w:rFonts w:cstheme="minorHAnsi"/>
          <w:color w:val="000000"/>
          <w:sz w:val="24"/>
          <w:szCs w:val="24"/>
        </w:rPr>
        <w:t xml:space="preserve"> medical condition.”</w:t>
      </w:r>
    </w:p>
    <w:p w14:paraId="47B3A3A5" w14:textId="77777777" w:rsidR="002C40E1" w:rsidRPr="00CB3F87" w:rsidRDefault="002C40E1" w:rsidP="002C40E1">
      <w:pPr>
        <w:spacing w:after="0" w:line="240" w:lineRule="auto"/>
        <w:rPr>
          <w:rStyle w:val="normaltextrun"/>
          <w:rFonts w:cstheme="minorHAnsi"/>
          <w:color w:val="000000"/>
          <w:sz w:val="24"/>
          <w:szCs w:val="24"/>
          <w:u w:val="single"/>
        </w:rPr>
      </w:pPr>
    </w:p>
    <w:p w14:paraId="5199B919" w14:textId="69810222" w:rsidR="002C40E1" w:rsidRPr="00CB3F87" w:rsidRDefault="002C40E1" w:rsidP="002C40E1">
      <w:pPr>
        <w:spacing w:after="0" w:line="240" w:lineRule="auto"/>
        <w:rPr>
          <w:rStyle w:val="normaltextrun"/>
          <w:rFonts w:cstheme="minorHAnsi"/>
          <w:b/>
          <w:bCs/>
          <w:i/>
          <w:iCs/>
          <w:color w:val="000000"/>
          <w:sz w:val="24"/>
          <w:szCs w:val="24"/>
        </w:rPr>
      </w:pPr>
      <w:r w:rsidRPr="00CB3F87">
        <w:rPr>
          <w:rStyle w:val="normaltextrun"/>
          <w:rFonts w:cstheme="minorHAnsi"/>
          <w:b/>
          <w:bCs/>
          <w:i/>
          <w:iCs/>
          <w:color w:val="000000"/>
          <w:sz w:val="24"/>
          <w:szCs w:val="24"/>
        </w:rPr>
        <w:t xml:space="preserve">Video </w:t>
      </w:r>
      <w:r w:rsidR="00CB3F87" w:rsidRPr="00CB3F87">
        <w:rPr>
          <w:rStyle w:val="normaltextrun"/>
          <w:rFonts w:cstheme="minorHAnsi"/>
          <w:b/>
          <w:bCs/>
          <w:i/>
          <w:iCs/>
          <w:color w:val="000000"/>
          <w:sz w:val="24"/>
          <w:szCs w:val="24"/>
        </w:rPr>
        <w:t>5</w:t>
      </w:r>
      <w:r w:rsidRPr="00CB3F87">
        <w:rPr>
          <w:rStyle w:val="normaltextrun"/>
          <w:rFonts w:cstheme="minorHAnsi"/>
          <w:b/>
          <w:bCs/>
          <w:i/>
          <w:iCs/>
          <w:color w:val="000000"/>
          <w:sz w:val="24"/>
          <w:szCs w:val="24"/>
        </w:rPr>
        <w:t xml:space="preserve"> - Referring you to a doctor</w:t>
      </w:r>
    </w:p>
    <w:p w14:paraId="115ECADA" w14:textId="77777777" w:rsidR="002C40E1" w:rsidRPr="00CB3F87" w:rsidRDefault="002C40E1" w:rsidP="002C40E1">
      <w:pPr>
        <w:spacing w:after="0" w:line="240" w:lineRule="auto"/>
        <w:rPr>
          <w:rStyle w:val="normaltextrun"/>
          <w:rFonts w:cstheme="minorHAnsi"/>
          <w:b/>
          <w:bCs/>
          <w:i/>
          <w:iCs/>
          <w:color w:val="000000"/>
          <w:sz w:val="24"/>
          <w:szCs w:val="24"/>
        </w:rPr>
      </w:pPr>
    </w:p>
    <w:p w14:paraId="7C98CDB5" w14:textId="77777777" w:rsidR="002C40E1" w:rsidRPr="00CB3F87" w:rsidRDefault="002C40E1" w:rsidP="002C40E1">
      <w:pPr>
        <w:spacing w:after="0" w:line="240" w:lineRule="auto"/>
        <w:rPr>
          <w:rStyle w:val="normaltextrun"/>
          <w:rFonts w:cstheme="minorHAnsi"/>
          <w:color w:val="000000"/>
          <w:sz w:val="24"/>
          <w:szCs w:val="24"/>
        </w:rPr>
      </w:pPr>
      <w:r w:rsidRPr="00CB3F87">
        <w:rPr>
          <w:rStyle w:val="normaltextrun"/>
          <w:rFonts w:cstheme="minorHAnsi"/>
          <w:color w:val="000000"/>
          <w:sz w:val="24"/>
          <w:szCs w:val="24"/>
        </w:rPr>
        <w:t>“Most of the time the pharmacy team will be able to give you whatever advice and treatment you need, but sometimes we will refer you to a doctor or a nurse for further help. For example, if we spot something that indicates there might be a serious underlying condition that requires further investigation.</w:t>
      </w:r>
    </w:p>
    <w:p w14:paraId="0D1881A8" w14:textId="77777777" w:rsidR="002C40E1" w:rsidRPr="00CB3F87" w:rsidRDefault="002C40E1" w:rsidP="002C40E1">
      <w:pPr>
        <w:spacing w:after="0" w:line="240" w:lineRule="auto"/>
        <w:rPr>
          <w:rStyle w:val="normaltextrun"/>
          <w:rFonts w:cstheme="minorHAnsi"/>
          <w:color w:val="000000"/>
          <w:sz w:val="24"/>
          <w:szCs w:val="24"/>
        </w:rPr>
      </w:pPr>
    </w:p>
    <w:p w14:paraId="29F7FE6D" w14:textId="24428ADC" w:rsidR="002C40E1" w:rsidRPr="00CB3F87" w:rsidRDefault="002C40E1" w:rsidP="002C40E1">
      <w:pPr>
        <w:spacing w:after="0" w:line="240" w:lineRule="auto"/>
        <w:rPr>
          <w:rFonts w:cstheme="minorHAnsi"/>
          <w:sz w:val="24"/>
          <w:szCs w:val="24"/>
        </w:rPr>
      </w:pPr>
      <w:r w:rsidRPr="00CB3F87">
        <w:rPr>
          <w:rStyle w:val="normaltextrun"/>
          <w:rFonts w:cstheme="minorHAnsi"/>
          <w:color w:val="000000"/>
          <w:sz w:val="24"/>
          <w:szCs w:val="24"/>
        </w:rPr>
        <w:t>“We are trained to spot so-called ‘red flag symptoms’ and it is quite common for pharmacists to signpost you to fellow health care professionals or even make formal referrals into NHS care pathways.”</w:t>
      </w:r>
    </w:p>
    <w:sectPr w:rsidR="002C40E1" w:rsidRPr="00CB3F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213C44"/>
    <w:multiLevelType w:val="hybridMultilevel"/>
    <w:tmpl w:val="B352D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8066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0E1"/>
    <w:rsid w:val="001E6349"/>
    <w:rsid w:val="002C40E1"/>
    <w:rsid w:val="003E2DE7"/>
    <w:rsid w:val="00561A14"/>
    <w:rsid w:val="00817053"/>
    <w:rsid w:val="00906F73"/>
    <w:rsid w:val="00A65D65"/>
    <w:rsid w:val="00AB184B"/>
    <w:rsid w:val="00CB3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58B53"/>
  <w15:chartTrackingRefBased/>
  <w15:docId w15:val="{A6945D26-40D5-4185-AC51-706D1DFE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0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2C40E1"/>
  </w:style>
  <w:style w:type="paragraph" w:styleId="ListParagraph">
    <w:name w:val="List Paragraph"/>
    <w:basedOn w:val="Normal"/>
    <w:uiPriority w:val="34"/>
    <w:qFormat/>
    <w:rsid w:val="001E6349"/>
    <w:pPr>
      <w:ind w:left="720"/>
      <w:contextualSpacing/>
    </w:pPr>
  </w:style>
  <w:style w:type="paragraph" w:styleId="NormalWeb">
    <w:name w:val="Normal (Web)"/>
    <w:basedOn w:val="Normal"/>
    <w:uiPriority w:val="99"/>
    <w:unhideWhenUsed/>
    <w:rsid w:val="001E6349"/>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Fishwick</dc:creator>
  <cp:keywords/>
  <dc:description/>
  <cp:lastModifiedBy>Stephen Fishwick</cp:lastModifiedBy>
  <cp:revision>2</cp:revision>
  <dcterms:created xsi:type="dcterms:W3CDTF">2025-09-26T10:58:00Z</dcterms:created>
  <dcterms:modified xsi:type="dcterms:W3CDTF">2025-09-26T10:58:00Z</dcterms:modified>
</cp:coreProperties>
</file>