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39992" w14:textId="7C2F95A0" w:rsidR="002257E2" w:rsidRDefault="002257E2" w:rsidP="002257E2">
      <w:pPr>
        <w:spacing w:after="0" w:line="240" w:lineRule="auto"/>
        <w:rPr>
          <w:rFonts w:eastAsia="Times New Roman" w:cstheme="minorHAnsi"/>
          <w:b/>
          <w:bCs/>
          <w:sz w:val="32"/>
          <w:szCs w:val="32"/>
        </w:rPr>
      </w:pPr>
      <w:r>
        <w:rPr>
          <w:rFonts w:eastAsia="Times New Roman" w:cstheme="minorHAnsi"/>
          <w:b/>
          <w:bCs/>
          <w:sz w:val="32"/>
          <w:szCs w:val="32"/>
        </w:rPr>
        <w:t>Ask Your Pharmacist Week (3</w:t>
      </w:r>
      <w:r w:rsidR="009A029F">
        <w:rPr>
          <w:rFonts w:eastAsia="Times New Roman" w:cstheme="minorHAnsi"/>
          <w:b/>
          <w:bCs/>
          <w:sz w:val="32"/>
          <w:szCs w:val="32"/>
        </w:rPr>
        <w:t xml:space="preserve"> </w:t>
      </w:r>
      <w:r>
        <w:rPr>
          <w:rFonts w:eastAsia="Times New Roman" w:cstheme="minorHAnsi"/>
          <w:b/>
          <w:bCs/>
          <w:sz w:val="32"/>
          <w:szCs w:val="32"/>
        </w:rPr>
        <w:t xml:space="preserve">– </w:t>
      </w:r>
      <w:r w:rsidR="009A029F">
        <w:rPr>
          <w:rFonts w:eastAsia="Times New Roman" w:cstheme="minorHAnsi"/>
          <w:b/>
          <w:bCs/>
          <w:sz w:val="32"/>
          <w:szCs w:val="32"/>
        </w:rPr>
        <w:t xml:space="preserve">10 </w:t>
      </w:r>
      <w:r>
        <w:rPr>
          <w:rFonts w:eastAsia="Times New Roman" w:cstheme="minorHAnsi"/>
          <w:b/>
          <w:bCs/>
          <w:sz w:val="32"/>
          <w:szCs w:val="32"/>
        </w:rPr>
        <w:t>November 202</w:t>
      </w:r>
      <w:r w:rsidR="009A029F">
        <w:rPr>
          <w:rFonts w:eastAsia="Times New Roman" w:cstheme="minorHAnsi"/>
          <w:b/>
          <w:bCs/>
          <w:sz w:val="32"/>
          <w:szCs w:val="32"/>
        </w:rPr>
        <w:t>5</w:t>
      </w:r>
      <w:r>
        <w:rPr>
          <w:rFonts w:eastAsia="Times New Roman" w:cstheme="minorHAnsi"/>
          <w:b/>
          <w:bCs/>
          <w:sz w:val="32"/>
          <w:szCs w:val="32"/>
        </w:rPr>
        <w:t>)</w:t>
      </w:r>
    </w:p>
    <w:p w14:paraId="768973C7" w14:textId="77777777" w:rsidR="002257E2" w:rsidRDefault="002257E2" w:rsidP="002257E2">
      <w:pPr>
        <w:spacing w:after="0" w:line="240" w:lineRule="auto"/>
        <w:rPr>
          <w:rFonts w:eastAsia="Times New Roman" w:cstheme="minorHAnsi"/>
          <w:b/>
          <w:bCs/>
          <w:sz w:val="32"/>
          <w:szCs w:val="32"/>
        </w:rPr>
      </w:pPr>
    </w:p>
    <w:p w14:paraId="4D6057A4" w14:textId="7039DABD" w:rsidR="002257E2" w:rsidRPr="009A029F" w:rsidRDefault="002257E2" w:rsidP="009A029F">
      <w:pPr>
        <w:spacing w:after="0" w:line="240" w:lineRule="auto"/>
        <w:rPr>
          <w:rFonts w:ascii="Arial" w:eastAsia="Times New Roman" w:hAnsi="Arial" w:cs="Arial"/>
          <w:b/>
          <w:bCs/>
          <w:sz w:val="24"/>
          <w:szCs w:val="24"/>
        </w:rPr>
      </w:pPr>
      <w:r w:rsidRPr="009A029F">
        <w:rPr>
          <w:rFonts w:ascii="Arial" w:eastAsia="Times New Roman" w:hAnsi="Arial" w:cs="Arial"/>
          <w:b/>
          <w:bCs/>
          <w:sz w:val="24"/>
          <w:szCs w:val="24"/>
        </w:rPr>
        <w:t>Suggested social media posts</w:t>
      </w:r>
    </w:p>
    <w:p w14:paraId="040F092C" w14:textId="77777777" w:rsidR="002257E2" w:rsidRPr="009A029F" w:rsidRDefault="002257E2" w:rsidP="009A029F">
      <w:pPr>
        <w:spacing w:after="0" w:line="240" w:lineRule="auto"/>
        <w:rPr>
          <w:rFonts w:ascii="Arial" w:hAnsi="Arial" w:cs="Arial"/>
          <w:sz w:val="24"/>
          <w:szCs w:val="24"/>
        </w:rPr>
      </w:pPr>
    </w:p>
    <w:p w14:paraId="06442CE7" w14:textId="45CF2DE6" w:rsidR="009A029F" w:rsidRPr="009A029F" w:rsidRDefault="002257E2" w:rsidP="009A029F">
      <w:pPr>
        <w:numPr>
          <w:ilvl w:val="0"/>
          <w:numId w:val="4"/>
        </w:numPr>
        <w:shd w:val="clear" w:color="auto" w:fill="FFFFFF"/>
        <w:spacing w:after="0" w:line="240" w:lineRule="auto"/>
        <w:rPr>
          <w:rFonts w:ascii="Arial" w:eastAsia="Times New Roman" w:hAnsi="Arial" w:cs="Arial"/>
          <w:sz w:val="24"/>
          <w:szCs w:val="24"/>
          <w:lang w:eastAsia="en-GB"/>
        </w:rPr>
      </w:pPr>
      <w:r w:rsidRPr="009A029F">
        <w:rPr>
          <w:rFonts w:ascii="Arial" w:eastAsia="Times New Roman" w:hAnsi="Arial" w:cs="Arial"/>
          <w:sz w:val="24"/>
          <w:szCs w:val="24"/>
          <w:lang w:eastAsia="en-GB"/>
        </w:rPr>
        <w:t xml:space="preserve">It’s national #askyourpharmacist week! </w:t>
      </w:r>
      <w:r w:rsidRPr="009A029F">
        <w:rPr>
          <w:rFonts w:ascii="Arial" w:eastAsia="Calibri" w:hAnsi="Arial" w:cs="Arial"/>
          <w:sz w:val="24"/>
          <w:szCs w:val="24"/>
          <w:lang w:eastAsia="en-GB"/>
        </w:rPr>
        <w:t xml:space="preserve">Community pharmacists are highly qualified health care professionals, who can provide clinical advice and prompt treatment </w:t>
      </w:r>
      <w:r w:rsidR="009A029F">
        <w:rPr>
          <w:rFonts w:ascii="Arial" w:eastAsia="Calibri" w:hAnsi="Arial" w:cs="Arial"/>
          <w:sz w:val="24"/>
          <w:szCs w:val="24"/>
          <w:lang w:eastAsia="en-GB"/>
        </w:rPr>
        <w:t xml:space="preserve">in your neighbourhood. </w:t>
      </w:r>
    </w:p>
    <w:p w14:paraId="521D8526" w14:textId="77777777" w:rsidR="009A029F" w:rsidRPr="009A029F" w:rsidRDefault="009A029F" w:rsidP="009A029F">
      <w:pPr>
        <w:shd w:val="clear" w:color="auto" w:fill="FFFFFF"/>
        <w:spacing w:after="0" w:line="240" w:lineRule="auto"/>
        <w:ind w:left="720"/>
        <w:rPr>
          <w:rFonts w:ascii="Arial" w:eastAsia="Times New Roman" w:hAnsi="Arial" w:cs="Arial"/>
          <w:sz w:val="24"/>
          <w:szCs w:val="24"/>
          <w:lang w:eastAsia="en-GB"/>
        </w:rPr>
      </w:pPr>
    </w:p>
    <w:p w14:paraId="3E7CD48E" w14:textId="77777777" w:rsidR="009A029F" w:rsidRDefault="009A029F" w:rsidP="009A029F">
      <w:pPr>
        <w:numPr>
          <w:ilvl w:val="0"/>
          <w:numId w:val="4"/>
        </w:numPr>
        <w:shd w:val="clear" w:color="auto" w:fill="FFFFFF"/>
        <w:spacing w:after="0" w:line="240" w:lineRule="auto"/>
        <w:rPr>
          <w:rFonts w:ascii="Arial" w:eastAsia="Times New Roman" w:hAnsi="Arial" w:cs="Arial"/>
          <w:sz w:val="24"/>
          <w:szCs w:val="24"/>
          <w:lang w:eastAsia="en-GB"/>
        </w:rPr>
      </w:pPr>
      <w:r w:rsidRPr="009A029F">
        <w:rPr>
          <w:rFonts w:ascii="Arial" w:eastAsia="Times New Roman" w:hAnsi="Arial" w:cs="Arial"/>
          <w:sz w:val="24"/>
          <w:szCs w:val="24"/>
          <w:lang w:eastAsia="en-GB"/>
        </w:rPr>
        <w:t>You might be surprised at the range of health services on offer at your local pharmacy, to support you on your life’s journey. Please make the most of the NHS and private services available</w:t>
      </w:r>
      <w:r>
        <w:rPr>
          <w:rFonts w:ascii="Arial" w:eastAsia="Times New Roman" w:hAnsi="Arial" w:cs="Arial"/>
          <w:sz w:val="24"/>
          <w:szCs w:val="24"/>
          <w:lang w:eastAsia="en-GB"/>
        </w:rPr>
        <w:t>, often without needing an appointment.</w:t>
      </w:r>
    </w:p>
    <w:p w14:paraId="0A25A4BF" w14:textId="77777777" w:rsidR="002257E2" w:rsidRPr="009A029F" w:rsidRDefault="002257E2" w:rsidP="009A029F">
      <w:pPr>
        <w:spacing w:after="0" w:line="240" w:lineRule="auto"/>
        <w:ind w:left="720"/>
        <w:contextualSpacing/>
        <w:rPr>
          <w:rFonts w:ascii="Arial" w:eastAsia="Calibri" w:hAnsi="Arial" w:cs="Arial"/>
          <w:sz w:val="24"/>
          <w:szCs w:val="24"/>
          <w:lang w:val="en-US"/>
        </w:rPr>
      </w:pPr>
    </w:p>
    <w:p w14:paraId="612DF120" w14:textId="6A0CEECF" w:rsidR="002257E2" w:rsidRPr="009A029F" w:rsidRDefault="002257E2" w:rsidP="009A029F">
      <w:pPr>
        <w:numPr>
          <w:ilvl w:val="0"/>
          <w:numId w:val="4"/>
        </w:numPr>
        <w:spacing w:after="0" w:line="240" w:lineRule="auto"/>
        <w:rPr>
          <w:rFonts w:ascii="Arial" w:eastAsia="Calibri" w:hAnsi="Arial" w:cs="Arial"/>
          <w:sz w:val="24"/>
          <w:szCs w:val="24"/>
          <w:lang w:eastAsia="en-GB"/>
        </w:rPr>
      </w:pPr>
      <w:r w:rsidRPr="009A029F">
        <w:rPr>
          <w:rFonts w:ascii="Arial" w:eastAsia="Calibri" w:hAnsi="Arial" w:cs="Arial"/>
          <w:sz w:val="24"/>
          <w:szCs w:val="24"/>
          <w:lang w:eastAsia="en-GB"/>
        </w:rPr>
        <w:t>Pharmacists train for 5 years before they qualify, so make full use of their clinical skills and #askyourpharmacist for advice on common illnesses and staying well</w:t>
      </w:r>
    </w:p>
    <w:p w14:paraId="5FB009E6" w14:textId="77777777" w:rsidR="002257E2" w:rsidRPr="009A029F" w:rsidRDefault="002257E2" w:rsidP="009A029F">
      <w:pPr>
        <w:pStyle w:val="ListParagraph"/>
        <w:spacing w:after="0" w:line="240" w:lineRule="auto"/>
        <w:rPr>
          <w:rFonts w:ascii="Arial" w:eastAsia="Calibri" w:hAnsi="Arial" w:cs="Arial"/>
          <w:sz w:val="24"/>
          <w:szCs w:val="24"/>
          <w:lang w:eastAsia="en-GB"/>
        </w:rPr>
      </w:pPr>
    </w:p>
    <w:p w14:paraId="6BB970EB" w14:textId="0235E34F" w:rsidR="002257E2" w:rsidRPr="009A029F" w:rsidRDefault="002257E2" w:rsidP="009A029F">
      <w:pPr>
        <w:pStyle w:val="ListParagraph"/>
        <w:numPr>
          <w:ilvl w:val="0"/>
          <w:numId w:val="1"/>
        </w:numPr>
        <w:spacing w:after="0" w:line="240" w:lineRule="auto"/>
        <w:rPr>
          <w:rFonts w:ascii="Arial" w:eastAsia="Times New Roman" w:hAnsi="Arial" w:cs="Arial"/>
          <w:sz w:val="24"/>
          <w:szCs w:val="24"/>
        </w:rPr>
      </w:pPr>
      <w:r w:rsidRPr="009A029F">
        <w:rPr>
          <w:rFonts w:ascii="Arial" w:eastAsia="Times New Roman" w:hAnsi="Arial" w:cs="Arial"/>
          <w:sz w:val="24"/>
          <w:szCs w:val="24"/>
        </w:rPr>
        <w:t xml:space="preserve">Pharmacists are supported by a team of trained staff working under their direct supervision. They can </w:t>
      </w:r>
      <w:proofErr w:type="gramStart"/>
      <w:r w:rsidRPr="009A029F">
        <w:rPr>
          <w:rFonts w:ascii="Arial" w:eastAsia="Times New Roman" w:hAnsi="Arial" w:cs="Arial"/>
          <w:sz w:val="24"/>
          <w:szCs w:val="24"/>
        </w:rPr>
        <w:t>include:</w:t>
      </w:r>
      <w:proofErr w:type="gramEnd"/>
      <w:r w:rsidRPr="009A029F">
        <w:rPr>
          <w:rFonts w:ascii="Arial" w:eastAsia="Times New Roman" w:hAnsi="Arial" w:cs="Arial"/>
          <w:sz w:val="24"/>
          <w:szCs w:val="24"/>
        </w:rPr>
        <w:t xml:space="preserve"> Pharmacy Technicians, Accredited Checking Technicians, Dispensing Assistants and Medicines Counter Assistants.  All undertake regulated training in the safe use of medicines. </w:t>
      </w:r>
      <w:r w:rsidRPr="009A029F">
        <w:rPr>
          <w:rFonts w:ascii="Arial" w:eastAsia="Calibri" w:hAnsi="Arial" w:cs="Arial"/>
          <w:sz w:val="24"/>
          <w:szCs w:val="24"/>
          <w:lang w:eastAsia="en-GB"/>
        </w:rPr>
        <w:t>#askyourpharmacist</w:t>
      </w:r>
    </w:p>
    <w:p w14:paraId="3A884C3D" w14:textId="77777777" w:rsidR="002257E2" w:rsidRPr="009A029F" w:rsidRDefault="002257E2" w:rsidP="009A029F">
      <w:pPr>
        <w:spacing w:after="0" w:line="240" w:lineRule="auto"/>
        <w:ind w:left="720"/>
        <w:contextualSpacing/>
        <w:rPr>
          <w:rFonts w:ascii="Arial" w:eastAsia="Calibri" w:hAnsi="Arial" w:cs="Arial"/>
          <w:sz w:val="24"/>
          <w:szCs w:val="24"/>
          <w:lang w:val="en-US"/>
        </w:rPr>
      </w:pPr>
    </w:p>
    <w:p w14:paraId="19E1A46B" w14:textId="77777777" w:rsidR="002257E2" w:rsidRPr="009A029F" w:rsidRDefault="002257E2" w:rsidP="009A029F">
      <w:pPr>
        <w:numPr>
          <w:ilvl w:val="0"/>
          <w:numId w:val="4"/>
        </w:numPr>
        <w:spacing w:after="0" w:line="240" w:lineRule="auto"/>
        <w:rPr>
          <w:rFonts w:ascii="Arial" w:eastAsia="Calibri" w:hAnsi="Arial" w:cs="Arial"/>
          <w:sz w:val="24"/>
          <w:szCs w:val="24"/>
          <w:lang w:eastAsia="en-GB"/>
        </w:rPr>
      </w:pPr>
      <w:r w:rsidRPr="009A029F">
        <w:rPr>
          <w:rFonts w:ascii="Arial" w:eastAsia="Calibri" w:hAnsi="Arial" w:cs="Arial"/>
          <w:sz w:val="24"/>
          <w:szCs w:val="24"/>
          <w:lang w:eastAsia="en-GB"/>
        </w:rPr>
        <w:t>Most pharmacies have a consultation room where you can talk with the pharmacist without being overheard; you don’t necessarily need an appointment to use it #askyourpharmacist</w:t>
      </w:r>
    </w:p>
    <w:p w14:paraId="006D51B3" w14:textId="77777777" w:rsidR="002257E2" w:rsidRPr="009A029F" w:rsidRDefault="002257E2" w:rsidP="009A029F">
      <w:pPr>
        <w:spacing w:after="0" w:line="240" w:lineRule="auto"/>
        <w:ind w:left="720"/>
        <w:contextualSpacing/>
        <w:rPr>
          <w:rFonts w:ascii="Arial" w:eastAsia="Calibri" w:hAnsi="Arial" w:cs="Arial"/>
          <w:sz w:val="24"/>
          <w:szCs w:val="24"/>
          <w:lang w:val="en-US"/>
        </w:rPr>
      </w:pPr>
    </w:p>
    <w:p w14:paraId="7CE3F5AC" w14:textId="77777777" w:rsidR="002257E2" w:rsidRPr="009A029F" w:rsidRDefault="002257E2" w:rsidP="009A029F">
      <w:pPr>
        <w:numPr>
          <w:ilvl w:val="0"/>
          <w:numId w:val="4"/>
        </w:numPr>
        <w:spacing w:after="0" w:line="240" w:lineRule="auto"/>
        <w:rPr>
          <w:rFonts w:ascii="Arial" w:eastAsia="Calibri" w:hAnsi="Arial" w:cs="Arial"/>
          <w:sz w:val="24"/>
          <w:szCs w:val="24"/>
          <w:lang w:eastAsia="en-GB"/>
        </w:rPr>
      </w:pPr>
      <w:r w:rsidRPr="009A029F">
        <w:rPr>
          <w:rFonts w:ascii="Arial" w:eastAsia="Calibri" w:hAnsi="Arial" w:cs="Arial"/>
          <w:sz w:val="24"/>
          <w:szCs w:val="24"/>
          <w:lang w:eastAsia="en-GB"/>
        </w:rPr>
        <w:t xml:space="preserve">Your community pharmacist works closely with your GP and the rest of the local health care team to make sure you get the best possible care </w:t>
      </w:r>
      <w:bookmarkStart w:id="0" w:name="_Hlk143870545"/>
      <w:r w:rsidRPr="009A029F">
        <w:rPr>
          <w:rFonts w:ascii="Arial" w:eastAsia="Calibri" w:hAnsi="Arial" w:cs="Arial"/>
          <w:sz w:val="24"/>
          <w:szCs w:val="24"/>
          <w:lang w:eastAsia="en-GB"/>
        </w:rPr>
        <w:t xml:space="preserve">#askyourpharmacist </w:t>
      </w:r>
      <w:bookmarkEnd w:id="0"/>
    </w:p>
    <w:p w14:paraId="5054C9C9" w14:textId="77777777" w:rsidR="002257E2" w:rsidRPr="009A029F" w:rsidRDefault="002257E2" w:rsidP="009A029F">
      <w:pPr>
        <w:spacing w:after="0" w:line="240" w:lineRule="auto"/>
        <w:ind w:left="720"/>
        <w:contextualSpacing/>
        <w:rPr>
          <w:rFonts w:ascii="Arial" w:eastAsia="Calibri" w:hAnsi="Arial" w:cs="Arial"/>
          <w:sz w:val="24"/>
          <w:szCs w:val="24"/>
          <w:lang w:val="en-US"/>
        </w:rPr>
      </w:pPr>
    </w:p>
    <w:p w14:paraId="5FCE049A" w14:textId="77777777" w:rsidR="002257E2" w:rsidRPr="009A029F" w:rsidRDefault="002257E2" w:rsidP="009A029F">
      <w:pPr>
        <w:pStyle w:val="ListParagraph"/>
        <w:numPr>
          <w:ilvl w:val="0"/>
          <w:numId w:val="4"/>
        </w:numPr>
        <w:spacing w:after="0" w:line="240" w:lineRule="auto"/>
        <w:rPr>
          <w:rStyle w:val="normaltextrun"/>
          <w:rFonts w:ascii="Arial" w:hAnsi="Arial" w:cs="Arial"/>
          <w:color w:val="000000"/>
          <w:sz w:val="24"/>
          <w:szCs w:val="24"/>
        </w:rPr>
      </w:pPr>
      <w:r w:rsidRPr="009A029F">
        <w:rPr>
          <w:rStyle w:val="normaltextrun"/>
          <w:rFonts w:ascii="Arial" w:hAnsi="Arial" w:cs="Arial"/>
          <w:color w:val="000000"/>
          <w:sz w:val="24"/>
          <w:szCs w:val="24"/>
        </w:rPr>
        <w:t>Most of the time the pharmacy team will be able to give you whatever advice and treatment you need, but sometimes they will refer you to a doctor or a nurse for further help, e.g. if they spot something that indicates there might be a serious underlying condition that requires further investigation.</w:t>
      </w:r>
      <w:r w:rsidRPr="009A029F">
        <w:rPr>
          <w:rFonts w:ascii="Arial" w:eastAsia="Calibri" w:hAnsi="Arial" w:cs="Arial"/>
          <w:sz w:val="24"/>
          <w:szCs w:val="24"/>
          <w:lang w:eastAsia="en-GB"/>
        </w:rPr>
        <w:t xml:space="preserve"> #askyourpharmacist</w:t>
      </w:r>
    </w:p>
    <w:p w14:paraId="7D9366F3" w14:textId="77777777" w:rsidR="002257E2" w:rsidRPr="009A029F" w:rsidRDefault="002257E2" w:rsidP="009A029F">
      <w:pPr>
        <w:spacing w:after="0" w:line="240" w:lineRule="auto"/>
        <w:rPr>
          <w:rStyle w:val="normaltextrun"/>
          <w:rFonts w:ascii="Arial" w:hAnsi="Arial" w:cs="Arial"/>
          <w:color w:val="000000"/>
          <w:sz w:val="24"/>
          <w:szCs w:val="24"/>
        </w:rPr>
      </w:pPr>
    </w:p>
    <w:p w14:paraId="1AE184C5" w14:textId="77777777" w:rsidR="002257E2" w:rsidRPr="009A029F" w:rsidRDefault="002257E2" w:rsidP="009A029F">
      <w:pPr>
        <w:pStyle w:val="ListParagraph"/>
        <w:numPr>
          <w:ilvl w:val="0"/>
          <w:numId w:val="4"/>
        </w:numPr>
        <w:spacing w:after="0" w:line="240" w:lineRule="auto"/>
        <w:rPr>
          <w:rStyle w:val="normaltextrun"/>
          <w:rFonts w:ascii="Arial" w:hAnsi="Arial" w:cs="Arial"/>
          <w:color w:val="000000"/>
          <w:sz w:val="24"/>
          <w:szCs w:val="24"/>
        </w:rPr>
      </w:pPr>
      <w:r w:rsidRPr="009A029F">
        <w:rPr>
          <w:rStyle w:val="normaltextrun"/>
          <w:rFonts w:ascii="Arial" w:hAnsi="Arial" w:cs="Arial"/>
          <w:color w:val="000000"/>
          <w:sz w:val="24"/>
          <w:szCs w:val="24"/>
        </w:rPr>
        <w:t xml:space="preserve">Pharmacists are trained to spot so-called ‘red flag symptoms’ and it is quite common for pharmacists to signpost you to fellow health care professionals or even make formal referrals into NHS care pathways. </w:t>
      </w:r>
      <w:r w:rsidRPr="009A029F">
        <w:rPr>
          <w:rFonts w:ascii="Arial" w:eastAsia="Calibri" w:hAnsi="Arial" w:cs="Arial"/>
          <w:sz w:val="24"/>
          <w:szCs w:val="24"/>
          <w:lang w:eastAsia="en-GB"/>
        </w:rPr>
        <w:t>#askyourpharmacist</w:t>
      </w:r>
    </w:p>
    <w:p w14:paraId="58AF4338" w14:textId="4877F944" w:rsidR="002257E2" w:rsidRPr="009A029F" w:rsidRDefault="002257E2" w:rsidP="009A029F">
      <w:pPr>
        <w:spacing w:after="0" w:line="240" w:lineRule="auto"/>
        <w:ind w:left="720"/>
        <w:contextualSpacing/>
        <w:rPr>
          <w:rFonts w:ascii="Arial" w:eastAsia="Calibri" w:hAnsi="Arial" w:cs="Arial"/>
          <w:sz w:val="24"/>
          <w:szCs w:val="24"/>
          <w:lang w:val="en-US"/>
        </w:rPr>
      </w:pPr>
    </w:p>
    <w:p w14:paraId="39C22F93" w14:textId="77777777" w:rsidR="002257E2" w:rsidRPr="009A029F" w:rsidRDefault="002257E2" w:rsidP="009A029F">
      <w:pPr>
        <w:pStyle w:val="ListParagraph"/>
        <w:numPr>
          <w:ilvl w:val="0"/>
          <w:numId w:val="3"/>
        </w:numPr>
        <w:spacing w:after="0" w:line="240" w:lineRule="auto"/>
        <w:rPr>
          <w:rFonts w:ascii="Arial" w:eastAsia="Times New Roman" w:hAnsi="Arial" w:cs="Arial"/>
          <w:sz w:val="24"/>
          <w:szCs w:val="24"/>
        </w:rPr>
      </w:pPr>
      <w:r w:rsidRPr="009A029F">
        <w:rPr>
          <w:rFonts w:ascii="Arial" w:hAnsi="Arial" w:cs="Arial"/>
          <w:sz w:val="24"/>
          <w:szCs w:val="24"/>
        </w:rPr>
        <w:t>It takes years of training to be a pharmacist. But you can usually get an appointment with one in no time at all, at your local pharmacy! #askyourpharmacist</w:t>
      </w:r>
    </w:p>
    <w:p w14:paraId="30229530" w14:textId="77777777" w:rsidR="002257E2" w:rsidRPr="009A029F" w:rsidRDefault="002257E2" w:rsidP="009A029F">
      <w:pPr>
        <w:spacing w:after="0" w:line="240" w:lineRule="auto"/>
        <w:ind w:left="720"/>
        <w:contextualSpacing/>
        <w:rPr>
          <w:rFonts w:ascii="Arial" w:eastAsia="Calibri" w:hAnsi="Arial" w:cs="Arial"/>
          <w:sz w:val="24"/>
          <w:szCs w:val="24"/>
          <w:lang w:val="en-US"/>
        </w:rPr>
      </w:pPr>
    </w:p>
    <w:p w14:paraId="1225A4C9" w14:textId="2754E581" w:rsidR="002257E2" w:rsidRPr="009A029F" w:rsidRDefault="002257E2" w:rsidP="009A029F">
      <w:pPr>
        <w:numPr>
          <w:ilvl w:val="0"/>
          <w:numId w:val="2"/>
        </w:numPr>
        <w:autoSpaceDE w:val="0"/>
        <w:autoSpaceDN w:val="0"/>
        <w:spacing w:after="0" w:line="240" w:lineRule="auto"/>
        <w:contextualSpacing/>
        <w:rPr>
          <w:rFonts w:ascii="Arial" w:hAnsi="Arial" w:cs="Arial"/>
          <w:sz w:val="24"/>
          <w:szCs w:val="24"/>
        </w:rPr>
      </w:pPr>
      <w:r w:rsidRPr="009A029F">
        <w:rPr>
          <w:rFonts w:ascii="Arial" w:eastAsia="Calibri" w:hAnsi="Arial" w:cs="Arial"/>
          <w:sz w:val="24"/>
          <w:szCs w:val="24"/>
        </w:rPr>
        <w:t>Pharmacies are part of the NHS family and the range of clinical services they provide has expanded significantly in recent years. #askyourpharmacist</w:t>
      </w:r>
    </w:p>
    <w:sectPr w:rsidR="002257E2" w:rsidRPr="009A02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4CC8"/>
    <w:multiLevelType w:val="hybridMultilevel"/>
    <w:tmpl w:val="06B48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0F61EC"/>
    <w:multiLevelType w:val="hybridMultilevel"/>
    <w:tmpl w:val="9A449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2213C44"/>
    <w:multiLevelType w:val="hybridMultilevel"/>
    <w:tmpl w:val="B352D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776D0D"/>
    <w:multiLevelType w:val="hybridMultilevel"/>
    <w:tmpl w:val="C9705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1919187">
    <w:abstractNumId w:val="2"/>
  </w:num>
  <w:num w:numId="2" w16cid:durableId="607928788">
    <w:abstractNumId w:val="0"/>
  </w:num>
  <w:num w:numId="3" w16cid:durableId="728964931">
    <w:abstractNumId w:val="3"/>
  </w:num>
  <w:num w:numId="4" w16cid:durableId="1931768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7E2"/>
    <w:rsid w:val="000B3662"/>
    <w:rsid w:val="002257E2"/>
    <w:rsid w:val="00817053"/>
    <w:rsid w:val="009A029F"/>
    <w:rsid w:val="00A65D65"/>
    <w:rsid w:val="00AB184B"/>
    <w:rsid w:val="00F32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93A0"/>
  <w15:chartTrackingRefBased/>
  <w15:docId w15:val="{AAC4A8C7-841C-4389-8696-E613885F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7E2"/>
    <w:pPr>
      <w:ind w:left="720"/>
      <w:contextualSpacing/>
    </w:pPr>
  </w:style>
  <w:style w:type="character" w:customStyle="1" w:styleId="normaltextrun">
    <w:name w:val="normaltextrun"/>
    <w:basedOn w:val="DefaultParagraphFont"/>
    <w:rsid w:val="00225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Fishwick</dc:creator>
  <cp:keywords/>
  <dc:description/>
  <cp:lastModifiedBy>Stephen Fishwick</cp:lastModifiedBy>
  <cp:revision>2</cp:revision>
  <dcterms:created xsi:type="dcterms:W3CDTF">2025-09-26T11:00:00Z</dcterms:created>
  <dcterms:modified xsi:type="dcterms:W3CDTF">2025-09-26T11:00:00Z</dcterms:modified>
</cp:coreProperties>
</file>